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C5B" w:rsidRDefault="00A33A0C">
      <w:pPr>
        <w:spacing w:before="80" w:after="80"/>
      </w:pPr>
      <w:r>
        <w:t>Proper site preparation is one of the most important steps in getting the most from your Backyard Portable Building. A well-prepared site protects your investment, extends the life of your building, and ensures a smooth, safe delivery.</w:t>
      </w:r>
    </w:p>
    <w:p w:rsidR="00292C5B" w:rsidRDefault="00A33A0C" w:rsidP="00C25D2C">
      <w:pPr>
        <w:spacing w:before="80" w:after="80"/>
      </w:pPr>
      <w:r>
        <w:t>Before your building arrives, your site should be no more than 8–12 inches off level. Our driver will use treated lumber shims and wedges — supplied by Backyard Portable Buildings — to level your building on delivery.</w:t>
      </w:r>
    </w:p>
    <w:tbl>
      <w:tblPr>
        <w:tblW w:w="9360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9360"/>
      </w:tblGrid>
      <w:tr w:rsidR="00292C5B">
        <w:tc>
          <w:tcPr>
            <w:tcW w:w="936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D6E4F0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292C5B" w:rsidRDefault="00A33A0C">
            <w:r>
              <w:rPr>
                <w:b/>
                <w:bCs/>
                <w:color w:val="1F4E79"/>
                <w:sz w:val="20"/>
                <w:szCs w:val="20"/>
              </w:rPr>
              <w:t>ℹ</w:t>
            </w:r>
            <w:proofErr w:type="gramStart"/>
            <w:r>
              <w:rPr>
                <w:b/>
                <w:bCs/>
                <w:color w:val="1F4E79"/>
                <w:sz w:val="20"/>
                <w:szCs w:val="20"/>
              </w:rPr>
              <w:t>️  Before</w:t>
            </w:r>
            <w:proofErr w:type="gramEnd"/>
            <w:r>
              <w:rPr>
                <w:b/>
                <w:bCs/>
                <w:color w:val="1F4E79"/>
                <w:sz w:val="20"/>
                <w:szCs w:val="20"/>
              </w:rPr>
              <w:t xml:space="preserve"> You Decide:  </w:t>
            </w:r>
            <w:r>
              <w:rPr>
                <w:color w:val="333333"/>
                <w:sz w:val="20"/>
                <w:szCs w:val="20"/>
              </w:rPr>
              <w:t>Consider your local regulations, soil type, climate, how you plan to use the building, and your budget. Each option below has trade-offs — we’re happy to help you choose.</w:t>
            </w:r>
          </w:p>
        </w:tc>
      </w:tr>
    </w:tbl>
    <w:p w:rsidR="00292C5B" w:rsidRPr="00C25D2C" w:rsidRDefault="00A33A0C">
      <w:pPr>
        <w:pStyle w:val="Heading1"/>
        <w:pBdr>
          <w:bottom w:val="single" w:sz="6" w:space="4" w:color="2E75B6"/>
        </w:pBdr>
        <w:rPr>
          <w:sz w:val="28"/>
          <w:szCs w:val="28"/>
        </w:rPr>
      </w:pPr>
      <w:r w:rsidRPr="00C25D2C">
        <w:rPr>
          <w:sz w:val="28"/>
          <w:szCs w:val="28"/>
        </w:rPr>
        <w:t>At-a-Glance Comparison</w:t>
      </w:r>
    </w:p>
    <w:tbl>
      <w:tblPr>
        <w:tblW w:w="936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872"/>
        <w:gridCol w:w="1872"/>
        <w:gridCol w:w="1872"/>
        <w:gridCol w:w="1872"/>
        <w:gridCol w:w="1872"/>
      </w:tblGrid>
      <w:tr w:rsidR="00292C5B"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Option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Cost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Drainage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Best For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Permanence</w:t>
            </w:r>
          </w:p>
        </w:tc>
      </w:tr>
      <w:tr w:rsidR="00292C5B"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Bare Ground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$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Fair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Short-term / Budget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Temporary</w:t>
            </w:r>
          </w:p>
        </w:tc>
      </w:tr>
      <w:tr w:rsidR="00292C5B"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Gravel Pad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$$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Excellent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Most buildings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Flexible</w:t>
            </w:r>
          </w:p>
        </w:tc>
      </w:tr>
      <w:tr w:rsidR="00292C5B"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Concrete Blocks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$$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Good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Sheds, workshops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Flexible</w:t>
            </w:r>
          </w:p>
        </w:tc>
      </w:tr>
      <w:tr w:rsidR="00292C5B"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Concrete Piers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$$$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Excellent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Cabins / flood zones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Semi-permanent</w:t>
            </w:r>
          </w:p>
        </w:tc>
      </w:tr>
      <w:tr w:rsidR="00292C5B"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Concrete Slab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$$$$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Good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Large buildings, cabins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Permanent</w:t>
            </w:r>
          </w:p>
        </w:tc>
      </w:tr>
      <w:tr w:rsidR="00292C5B"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Concrete Footings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$$$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Good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Large/long structures</w:t>
            </w:r>
          </w:p>
        </w:tc>
        <w:tc>
          <w:tcPr>
            <w:tcW w:w="187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2C5B" w:rsidRDefault="00A33A0C">
            <w:pPr>
              <w:jc w:val="center"/>
            </w:pPr>
            <w:r>
              <w:rPr>
                <w:sz w:val="19"/>
                <w:szCs w:val="19"/>
              </w:rPr>
              <w:t>Permanent</w:t>
            </w:r>
          </w:p>
        </w:tc>
      </w:tr>
    </w:tbl>
    <w:p w:rsidR="00292C5B" w:rsidRPr="00C25D2C" w:rsidRDefault="00A33A0C">
      <w:pPr>
        <w:pStyle w:val="Heading1"/>
        <w:pBdr>
          <w:bottom w:val="single" w:sz="6" w:space="4" w:color="2E75B6"/>
        </w:pBdr>
        <w:rPr>
          <w:sz w:val="28"/>
          <w:szCs w:val="28"/>
        </w:rPr>
      </w:pPr>
      <w:r w:rsidRPr="00C25D2C">
        <w:rPr>
          <w:sz w:val="28"/>
          <w:szCs w:val="28"/>
        </w:rPr>
        <w:t>Site Preparation Options</w:t>
      </w:r>
    </w:p>
    <w:p w:rsidR="00292C5B" w:rsidRDefault="00A33A0C">
      <w:pPr>
        <w:pStyle w:val="Heading2"/>
      </w:pPr>
      <w:r>
        <w:t>1.  Bare Ground</w:t>
      </w:r>
    </w:p>
    <w:p w:rsidR="00292C5B" w:rsidRDefault="00A33A0C">
      <w:pPr>
        <w:spacing w:before="80" w:after="80"/>
      </w:pPr>
      <w:proofErr w:type="gramStart"/>
      <w:r>
        <w:t>The simplest and most affordable option.</w:t>
      </w:r>
      <w:proofErr w:type="gramEnd"/>
      <w:r>
        <w:t xml:space="preserve"> Our buildings are constructed on ground-contact, 40-year CCA-rated treated 4x6 skids that are built to last — as long as the building is not sitting in standing water, the skids will hold up for many decades.</w:t>
      </w:r>
    </w:p>
    <w:p w:rsidR="00292C5B" w:rsidRDefault="00A33A0C" w:rsidP="00C25D2C">
      <w:pPr>
        <w:pStyle w:val="ListParagraph"/>
        <w:numPr>
          <w:ilvl w:val="0"/>
          <w:numId w:val="2"/>
        </w:numPr>
        <w:spacing w:before="100"/>
      </w:pPr>
      <w:r>
        <w:rPr>
          <w:b/>
          <w:bCs/>
          <w:color w:val="2E75B6"/>
        </w:rPr>
        <w:t xml:space="preserve">Best for:  </w:t>
      </w:r>
      <w:r>
        <w:t>Short-term placement or budget-conscious buyers</w:t>
      </w:r>
    </w:p>
    <w:p w:rsidR="00292C5B" w:rsidRDefault="00A33A0C" w:rsidP="00C25D2C">
      <w:pPr>
        <w:pStyle w:val="ListParagraph"/>
        <w:numPr>
          <w:ilvl w:val="0"/>
          <w:numId w:val="2"/>
        </w:numPr>
        <w:spacing w:before="120"/>
      </w:pPr>
      <w:r w:rsidRPr="00C25D2C">
        <w:rPr>
          <w:b/>
          <w:bCs/>
          <w:color w:val="2E75B6"/>
        </w:rPr>
        <w:t xml:space="preserve">Drainage tip:  </w:t>
      </w:r>
      <w:r>
        <w:t>Ensure water drains away from the site naturally</w:t>
      </w:r>
    </w:p>
    <w:p w:rsidR="00292C5B" w:rsidRDefault="00A33A0C">
      <w:pPr>
        <w:pStyle w:val="Heading2"/>
      </w:pPr>
      <w:r>
        <w:t>2.  Gravel Pad</w:t>
      </w:r>
    </w:p>
    <w:p w:rsidR="00292C5B" w:rsidRDefault="00C25D2C">
      <w:pPr>
        <w:spacing w:before="80" w:after="80"/>
      </w:pPr>
      <w:proofErr w:type="gramStart"/>
      <w:r>
        <w:t>The most popular choice.</w:t>
      </w:r>
      <w:proofErr w:type="gramEnd"/>
      <w:r w:rsidR="00A33A0C">
        <w:t xml:space="preserve"> A gravel pad provides excellent drainage and a stable, clean surface around the structure.</w:t>
      </w:r>
    </w:p>
    <w:p w:rsidR="00292C5B" w:rsidRDefault="00A33A0C" w:rsidP="00C25D2C">
      <w:pPr>
        <w:pStyle w:val="ListParagraph"/>
        <w:numPr>
          <w:ilvl w:val="0"/>
          <w:numId w:val="2"/>
        </w:numPr>
        <w:spacing w:before="100"/>
      </w:pPr>
      <w:r>
        <w:rPr>
          <w:b/>
          <w:bCs/>
          <w:color w:val="2E75B6"/>
        </w:rPr>
        <w:t xml:space="preserve">Best for:  </w:t>
      </w:r>
      <w:r>
        <w:t>Most building sizes; highly recommended for larger sheds and workshops</w:t>
      </w:r>
    </w:p>
    <w:p w:rsidR="00292C5B" w:rsidRDefault="00A33A0C" w:rsidP="00C25D2C">
      <w:pPr>
        <w:pStyle w:val="ListParagraph"/>
        <w:numPr>
          <w:ilvl w:val="0"/>
          <w:numId w:val="2"/>
        </w:numPr>
        <w:spacing w:before="100"/>
      </w:pPr>
      <w:r>
        <w:rPr>
          <w:b/>
          <w:bCs/>
          <w:color w:val="2E75B6"/>
        </w:rPr>
        <w:t xml:space="preserve">Sizing:  </w:t>
      </w:r>
      <w:r>
        <w:t>Spread gravel at least 12 inches beyond all sides of the building</w:t>
      </w:r>
    </w:p>
    <w:p w:rsidR="00292C5B" w:rsidRDefault="00A33A0C" w:rsidP="00C25D2C">
      <w:pPr>
        <w:pStyle w:val="ListParagraph"/>
        <w:numPr>
          <w:ilvl w:val="0"/>
          <w:numId w:val="2"/>
        </w:numPr>
        <w:spacing w:before="100"/>
      </w:pPr>
      <w:r>
        <w:rPr>
          <w:b/>
          <w:bCs/>
          <w:color w:val="2E75B6"/>
        </w:rPr>
        <w:t xml:space="preserve">Drainage tip:  </w:t>
      </w:r>
      <w:r>
        <w:t>Grade the gravel so water drains away from the building</w:t>
      </w:r>
    </w:p>
    <w:p w:rsidR="00292C5B" w:rsidRDefault="00A33A0C" w:rsidP="00C25D2C">
      <w:pPr>
        <w:pStyle w:val="ListParagraph"/>
        <w:numPr>
          <w:ilvl w:val="0"/>
          <w:numId w:val="2"/>
        </w:numPr>
        <w:spacing w:before="120"/>
      </w:pPr>
      <w:r w:rsidRPr="00C25D2C">
        <w:rPr>
          <w:b/>
          <w:bCs/>
          <w:color w:val="2E75B6"/>
        </w:rPr>
        <w:t xml:space="preserve">Pairing:  </w:t>
      </w:r>
      <w:r>
        <w:t>Can be used on its own or combined with concrete blocks for added height</w:t>
      </w:r>
    </w:p>
    <w:p w:rsidR="00292C5B" w:rsidRDefault="00A33A0C">
      <w:pPr>
        <w:pStyle w:val="Heading2"/>
      </w:pPr>
      <w:r>
        <w:t>3.  Concrete Blocks</w:t>
      </w:r>
    </w:p>
    <w:p w:rsidR="00292C5B" w:rsidRDefault="00A33A0C">
      <w:pPr>
        <w:spacing w:before="80" w:after="80"/>
      </w:pPr>
      <w:r>
        <w:t>Concrete blocks are an affordable way to add height and level support. We recommend two types:</w:t>
      </w:r>
    </w:p>
    <w:p w:rsidR="00292C5B" w:rsidRDefault="00A33A0C">
      <w:pPr>
        <w:pStyle w:val="ListParagraph"/>
        <w:numPr>
          <w:ilvl w:val="0"/>
          <w:numId w:val="2"/>
        </w:numPr>
        <w:spacing w:before="100" w:after="100"/>
      </w:pPr>
      <w:r>
        <w:rPr>
          <w:b/>
          <w:bCs/>
          <w:color w:val="2E75B6"/>
        </w:rPr>
        <w:t xml:space="preserve">Cap Blocks (4″ x 8″ x 16″):  </w:t>
      </w:r>
      <w:r>
        <w:t xml:space="preserve">Flat-top </w:t>
      </w:r>
      <w:r w:rsidR="00976B08">
        <w:t xml:space="preserve">solid </w:t>
      </w:r>
      <w:r>
        <w:t>blocks ideal for surface support</w:t>
      </w:r>
    </w:p>
    <w:p w:rsidR="00292C5B" w:rsidRDefault="00A33A0C" w:rsidP="00C25D2C">
      <w:pPr>
        <w:pStyle w:val="ListParagraph"/>
        <w:numPr>
          <w:ilvl w:val="0"/>
          <w:numId w:val="2"/>
        </w:numPr>
        <w:spacing w:before="60" w:after="100"/>
      </w:pPr>
      <w:r w:rsidRPr="00C25D2C">
        <w:rPr>
          <w:b/>
          <w:bCs/>
          <w:color w:val="2E75B6"/>
        </w:rPr>
        <w:lastRenderedPageBreak/>
        <w:t xml:space="preserve">Cinder Blocks (8″ x 8″ x 16″):  </w:t>
      </w:r>
      <w:r>
        <w:t>Hollow-core blocks suitable for taller setups</w:t>
      </w:r>
    </w:p>
    <w:p w:rsidR="00292C5B" w:rsidRDefault="00A33A0C">
      <w:pPr>
        <w:spacing w:before="80" w:after="80"/>
      </w:pPr>
      <w:r>
        <w:t>Both types are available at any home improvement store or lumberyard. Have your blocks on site before delivery — our driver will position them for optimal support.</w:t>
      </w:r>
    </w:p>
    <w:p w:rsidR="00292C5B" w:rsidRDefault="00A33A0C">
      <w:pPr>
        <w:pStyle w:val="Heading2"/>
      </w:pPr>
      <w:r>
        <w:t>4.  Concrete Piers</w:t>
      </w:r>
    </w:p>
    <w:p w:rsidR="00292C5B" w:rsidRDefault="00A33A0C">
      <w:pPr>
        <w:spacing w:before="80" w:after="80"/>
      </w:pPr>
      <w:r>
        <w:t>Concrete piers are the right choice for cabins, tiny homes, or sites with uneven terrain or in flood-rated zones. Piers allow for excellent airflow underneath the building, which minimizes moisture and protects the structure long-term.</w:t>
      </w:r>
    </w:p>
    <w:p w:rsidR="00292C5B" w:rsidRDefault="00A33A0C">
      <w:pPr>
        <w:pStyle w:val="ListParagraph"/>
        <w:numPr>
          <w:ilvl w:val="0"/>
          <w:numId w:val="2"/>
        </w:numPr>
        <w:spacing w:before="100" w:after="100"/>
      </w:pPr>
      <w:r>
        <w:rPr>
          <w:b/>
          <w:bCs/>
          <w:color w:val="2E75B6"/>
        </w:rPr>
        <w:t xml:space="preserve">Best for:  </w:t>
      </w:r>
      <w:r>
        <w:t>Cabins, tiny homes, sloped lots, flood zones</w:t>
      </w:r>
    </w:p>
    <w:p w:rsidR="00292C5B" w:rsidRDefault="00A33A0C">
      <w:pPr>
        <w:pStyle w:val="ListParagraph"/>
        <w:numPr>
          <w:ilvl w:val="0"/>
          <w:numId w:val="2"/>
        </w:numPr>
        <w:spacing w:before="100" w:after="100"/>
      </w:pPr>
      <w:r>
        <w:rPr>
          <w:b/>
          <w:bCs/>
          <w:color w:val="2E75B6"/>
        </w:rPr>
        <w:t xml:space="preserve">Size:  </w:t>
      </w:r>
      <w:r>
        <w:t>Piers should be no more than 12 inches in diameter</w:t>
      </w:r>
    </w:p>
    <w:p w:rsidR="00292C5B" w:rsidRDefault="00A33A0C">
      <w:pPr>
        <w:pStyle w:val="ListParagraph"/>
        <w:numPr>
          <w:ilvl w:val="0"/>
          <w:numId w:val="2"/>
        </w:numPr>
        <w:spacing w:before="100" w:after="100"/>
      </w:pPr>
      <w:r>
        <w:rPr>
          <w:b/>
          <w:bCs/>
          <w:color w:val="2E75B6"/>
        </w:rPr>
        <w:t xml:space="preserve">Depth:  </w:t>
      </w:r>
      <w:r>
        <w:t>Start piers at the frost line for your region</w:t>
      </w:r>
    </w:p>
    <w:p w:rsidR="00292C5B" w:rsidRDefault="00A33A0C">
      <w:pPr>
        <w:pStyle w:val="ListParagraph"/>
        <w:numPr>
          <w:ilvl w:val="0"/>
          <w:numId w:val="2"/>
        </w:numPr>
        <w:spacing w:before="100" w:after="100"/>
      </w:pPr>
      <w:r>
        <w:rPr>
          <w:b/>
          <w:bCs/>
          <w:color w:val="2E75B6"/>
        </w:rPr>
        <w:t xml:space="preserve">Height:  </w:t>
      </w:r>
      <w:r w:rsidRPr="00C25D2C">
        <w:rPr>
          <w:b/>
        </w:rPr>
        <w:t>Piers should not exceed 24 inches above the ground</w:t>
      </w:r>
    </w:p>
    <w:p w:rsidR="00292C5B" w:rsidRDefault="00A33A0C" w:rsidP="00C25D2C">
      <w:pPr>
        <w:pStyle w:val="ListParagraph"/>
        <w:numPr>
          <w:ilvl w:val="0"/>
          <w:numId w:val="2"/>
        </w:numPr>
        <w:spacing w:before="120" w:after="100"/>
      </w:pPr>
      <w:r w:rsidRPr="00C25D2C">
        <w:rPr>
          <w:b/>
          <w:bCs/>
          <w:color w:val="2E75B6"/>
        </w:rPr>
        <w:t xml:space="preserve">Important:  </w:t>
      </w:r>
      <w:r>
        <w:t>Contact your dealer for skid placement plans before installing piers — skid placement varies by building size and determines pier locations</w:t>
      </w:r>
    </w:p>
    <w:p w:rsidR="00292C5B" w:rsidRDefault="00A33A0C">
      <w:pPr>
        <w:pStyle w:val="Heading2"/>
      </w:pPr>
      <w:r>
        <w:t>5.  Concrete Slab</w:t>
      </w:r>
    </w:p>
    <w:p w:rsidR="00292C5B" w:rsidRDefault="00A33A0C">
      <w:pPr>
        <w:spacing w:before="80" w:after="80"/>
      </w:pPr>
      <w:r>
        <w:t>A concrete slab is the gold standard for permanent installations. It offers a solid, durable, and low-maintenance foundation, making it the preferred choice for large buildings, cabins, and tiny homes intended for long-term use.</w:t>
      </w:r>
    </w:p>
    <w:p w:rsidR="00292C5B" w:rsidRDefault="00A33A0C">
      <w:pPr>
        <w:pStyle w:val="ListParagraph"/>
        <w:numPr>
          <w:ilvl w:val="0"/>
          <w:numId w:val="2"/>
        </w:numPr>
        <w:spacing w:before="100" w:after="100"/>
      </w:pPr>
      <w:r>
        <w:rPr>
          <w:b/>
          <w:bCs/>
          <w:color w:val="2E75B6"/>
        </w:rPr>
        <w:t xml:space="preserve">Best for:  </w:t>
      </w:r>
      <w:r>
        <w:t>Permanent structures, large buildings, cabins, tiny homes</w:t>
      </w:r>
    </w:p>
    <w:p w:rsidR="00292C5B" w:rsidRDefault="00A33A0C" w:rsidP="00C25D2C">
      <w:pPr>
        <w:pStyle w:val="ListParagraph"/>
        <w:numPr>
          <w:ilvl w:val="0"/>
          <w:numId w:val="2"/>
        </w:numPr>
        <w:spacing w:before="120" w:after="100"/>
      </w:pPr>
      <w:r w:rsidRPr="00C25D2C">
        <w:rPr>
          <w:b/>
          <w:bCs/>
          <w:color w:val="2E75B6"/>
        </w:rPr>
        <w:t xml:space="preserve">Cost consideration:  </w:t>
      </w:r>
      <w:r>
        <w:t xml:space="preserve">Concrete is the most expensive foundation option — </w:t>
      </w:r>
      <w:proofErr w:type="gramStart"/>
      <w:r>
        <w:t>factor</w:t>
      </w:r>
      <w:proofErr w:type="gramEnd"/>
      <w:r>
        <w:t xml:space="preserve"> this into your overall budget.</w:t>
      </w:r>
    </w:p>
    <w:p w:rsidR="00292C5B" w:rsidRDefault="00A33A0C">
      <w:pPr>
        <w:pStyle w:val="Heading2"/>
      </w:pPr>
      <w:r>
        <w:t>6.  Concrete Footings</w:t>
      </w:r>
    </w:p>
    <w:p w:rsidR="00292C5B" w:rsidRDefault="00A33A0C">
      <w:pPr>
        <w:spacing w:before="80" w:after="80"/>
      </w:pPr>
      <w:r>
        <w:t>Concrete footings are poured concrete supports that run the full length of the building, providing excellent stability for larger or heavier structures.</w:t>
      </w:r>
    </w:p>
    <w:p w:rsidR="00292C5B" w:rsidRDefault="00A33A0C">
      <w:pPr>
        <w:pStyle w:val="ListParagraph"/>
        <w:numPr>
          <w:ilvl w:val="0"/>
          <w:numId w:val="2"/>
        </w:numPr>
        <w:spacing w:before="100" w:after="100"/>
      </w:pPr>
      <w:r>
        <w:rPr>
          <w:b/>
          <w:bCs/>
          <w:color w:val="2E75B6"/>
        </w:rPr>
        <w:t xml:space="preserve">Best for:  </w:t>
      </w:r>
      <w:r>
        <w:t>Long or large buildings requiring continuous support</w:t>
      </w:r>
    </w:p>
    <w:p w:rsidR="00292C5B" w:rsidRDefault="00A33A0C">
      <w:pPr>
        <w:pStyle w:val="ListParagraph"/>
        <w:numPr>
          <w:ilvl w:val="0"/>
          <w:numId w:val="2"/>
        </w:numPr>
        <w:spacing w:before="100" w:after="100"/>
      </w:pPr>
      <w:r>
        <w:rPr>
          <w:b/>
          <w:bCs/>
          <w:color w:val="2E75B6"/>
        </w:rPr>
        <w:t xml:space="preserve">Placement:  </w:t>
      </w:r>
      <w:r>
        <w:t>Footings can be level with or slightly above the ground</w:t>
      </w:r>
    </w:p>
    <w:p w:rsidR="00292C5B" w:rsidRDefault="00A33A0C">
      <w:pPr>
        <w:pStyle w:val="ListParagraph"/>
        <w:numPr>
          <w:ilvl w:val="0"/>
          <w:numId w:val="2"/>
        </w:numPr>
        <w:spacing w:before="100" w:after="100"/>
      </w:pPr>
      <w:r>
        <w:rPr>
          <w:b/>
          <w:bCs/>
          <w:color w:val="2E75B6"/>
        </w:rPr>
        <w:t xml:space="preserve">Critical:  </w:t>
      </w:r>
      <w:r>
        <w:t>Footings must be poured to match the skid spacing on your specific building — contact us for measurements before you pour</w:t>
      </w:r>
    </w:p>
    <w:p w:rsidR="00292C5B" w:rsidRPr="00976B08" w:rsidRDefault="00976B08" w:rsidP="00976B08">
      <w:pPr>
        <w:spacing w:before="120"/>
        <w:rPr>
          <w:sz w:val="28"/>
          <w:szCs w:val="28"/>
        </w:rPr>
      </w:pPr>
      <w:r w:rsidRPr="00976B08">
        <w:rPr>
          <w:sz w:val="28"/>
          <w:szCs w:val="28"/>
        </w:rPr>
        <w:t>Number of Blocks</w:t>
      </w:r>
    </w:p>
    <w:p w:rsidR="00976B08" w:rsidRPr="00976B08" w:rsidRDefault="00976B08" w:rsidP="00976B08">
      <w:pPr>
        <w:pStyle w:val="Caption"/>
        <w:keepNext/>
        <w:spacing w:after="0"/>
        <w:rPr>
          <w:sz w:val="28"/>
          <w:szCs w:val="28"/>
        </w:rPr>
      </w:pPr>
    </w:p>
    <w:tbl>
      <w:tblPr>
        <w:tblStyle w:val="LightGrid-Accent1"/>
        <w:tblW w:w="0" w:type="auto"/>
        <w:tblLook w:val="0400"/>
      </w:tblPr>
      <w:tblGrid>
        <w:gridCol w:w="2361"/>
        <w:gridCol w:w="2344"/>
        <w:gridCol w:w="2361"/>
        <w:gridCol w:w="2344"/>
      </w:tblGrid>
      <w:tr w:rsidR="00976B08" w:rsidTr="00976B08">
        <w:trPr>
          <w:cnfStyle w:val="000000100000"/>
          <w:trHeight w:val="301"/>
        </w:trPr>
        <w:tc>
          <w:tcPr>
            <w:tcW w:w="2361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8x12</w:t>
            </w:r>
          </w:p>
        </w:tc>
        <w:tc>
          <w:tcPr>
            <w:tcW w:w="2344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 xml:space="preserve">6 </w:t>
            </w:r>
          </w:p>
        </w:tc>
        <w:tc>
          <w:tcPr>
            <w:tcW w:w="2361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12x20</w:t>
            </w:r>
          </w:p>
        </w:tc>
        <w:tc>
          <w:tcPr>
            <w:tcW w:w="2344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976B08" w:rsidTr="00976B08">
        <w:trPr>
          <w:cnfStyle w:val="000000010000"/>
          <w:trHeight w:val="301"/>
        </w:trPr>
        <w:tc>
          <w:tcPr>
            <w:tcW w:w="2361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8x16</w:t>
            </w:r>
          </w:p>
        </w:tc>
        <w:tc>
          <w:tcPr>
            <w:tcW w:w="2344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361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12x24</w:t>
            </w:r>
          </w:p>
        </w:tc>
        <w:tc>
          <w:tcPr>
            <w:tcW w:w="2344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976B08" w:rsidTr="00976B08">
        <w:trPr>
          <w:cnfStyle w:val="000000100000"/>
          <w:trHeight w:val="301"/>
        </w:trPr>
        <w:tc>
          <w:tcPr>
            <w:tcW w:w="2361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10x10</w:t>
            </w:r>
          </w:p>
        </w:tc>
        <w:tc>
          <w:tcPr>
            <w:tcW w:w="2344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61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12x28</w:t>
            </w:r>
          </w:p>
        </w:tc>
        <w:tc>
          <w:tcPr>
            <w:tcW w:w="2344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22</w:t>
            </w:r>
          </w:p>
        </w:tc>
      </w:tr>
      <w:tr w:rsidR="00976B08" w:rsidTr="00976B08">
        <w:trPr>
          <w:cnfStyle w:val="000000010000"/>
          <w:trHeight w:val="285"/>
        </w:trPr>
        <w:tc>
          <w:tcPr>
            <w:tcW w:w="2361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10x14</w:t>
            </w:r>
          </w:p>
        </w:tc>
        <w:tc>
          <w:tcPr>
            <w:tcW w:w="2344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361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12x32</w:t>
            </w:r>
          </w:p>
        </w:tc>
        <w:tc>
          <w:tcPr>
            <w:tcW w:w="2344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28</w:t>
            </w:r>
          </w:p>
        </w:tc>
      </w:tr>
      <w:tr w:rsidR="00976B08" w:rsidTr="00976B08">
        <w:trPr>
          <w:cnfStyle w:val="000000100000"/>
          <w:trHeight w:val="301"/>
        </w:trPr>
        <w:tc>
          <w:tcPr>
            <w:tcW w:w="2361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10x16</w:t>
            </w:r>
          </w:p>
        </w:tc>
        <w:tc>
          <w:tcPr>
            <w:tcW w:w="2344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361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14x28</w:t>
            </w:r>
          </w:p>
        </w:tc>
        <w:tc>
          <w:tcPr>
            <w:tcW w:w="2344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22</w:t>
            </w:r>
          </w:p>
        </w:tc>
      </w:tr>
      <w:tr w:rsidR="00976B08" w:rsidTr="00976B08">
        <w:trPr>
          <w:cnfStyle w:val="000000010000"/>
          <w:trHeight w:val="285"/>
        </w:trPr>
        <w:tc>
          <w:tcPr>
            <w:tcW w:w="2361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10x20</w:t>
            </w:r>
          </w:p>
        </w:tc>
        <w:tc>
          <w:tcPr>
            <w:tcW w:w="2344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361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14x32</w:t>
            </w:r>
          </w:p>
        </w:tc>
        <w:tc>
          <w:tcPr>
            <w:tcW w:w="2344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28</w:t>
            </w:r>
          </w:p>
        </w:tc>
      </w:tr>
      <w:tr w:rsidR="00976B08" w:rsidTr="00976B08">
        <w:trPr>
          <w:cnfStyle w:val="000000100000"/>
          <w:trHeight w:val="301"/>
        </w:trPr>
        <w:tc>
          <w:tcPr>
            <w:tcW w:w="2361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10x24</w:t>
            </w:r>
          </w:p>
        </w:tc>
        <w:tc>
          <w:tcPr>
            <w:tcW w:w="2344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361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14x36</w:t>
            </w:r>
          </w:p>
        </w:tc>
        <w:tc>
          <w:tcPr>
            <w:tcW w:w="2344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28</w:t>
            </w:r>
          </w:p>
        </w:tc>
      </w:tr>
      <w:tr w:rsidR="00976B08" w:rsidTr="00976B08">
        <w:trPr>
          <w:cnfStyle w:val="000000010000"/>
          <w:trHeight w:val="285"/>
        </w:trPr>
        <w:tc>
          <w:tcPr>
            <w:tcW w:w="2361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12x12</w:t>
            </w:r>
          </w:p>
        </w:tc>
        <w:tc>
          <w:tcPr>
            <w:tcW w:w="2344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361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16x32</w:t>
            </w:r>
          </w:p>
        </w:tc>
        <w:tc>
          <w:tcPr>
            <w:tcW w:w="2344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28</w:t>
            </w:r>
          </w:p>
        </w:tc>
      </w:tr>
      <w:tr w:rsidR="00976B08" w:rsidTr="00976B08">
        <w:trPr>
          <w:cnfStyle w:val="000000100000"/>
          <w:trHeight w:val="301"/>
        </w:trPr>
        <w:tc>
          <w:tcPr>
            <w:tcW w:w="2361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12x16</w:t>
            </w:r>
          </w:p>
        </w:tc>
        <w:tc>
          <w:tcPr>
            <w:tcW w:w="2344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2361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16x40</w:t>
            </w:r>
          </w:p>
        </w:tc>
        <w:tc>
          <w:tcPr>
            <w:tcW w:w="2344" w:type="dxa"/>
          </w:tcPr>
          <w:p w:rsidR="00C25D2C" w:rsidRPr="00976B08" w:rsidRDefault="00C25D2C" w:rsidP="00826E2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6B08">
              <w:rPr>
                <w:rFonts w:eastAsia="Times New Roman"/>
                <w:sz w:val="24"/>
                <w:szCs w:val="24"/>
              </w:rPr>
              <w:t>32</w:t>
            </w:r>
          </w:p>
        </w:tc>
      </w:tr>
    </w:tbl>
    <w:p w:rsidR="00292C5B" w:rsidRDefault="00266F20" w:rsidP="00266F20">
      <w:pPr>
        <w:pStyle w:val="ListParagraph"/>
        <w:numPr>
          <w:ilvl w:val="0"/>
          <w:numId w:val="3"/>
        </w:numPr>
        <w:spacing w:before="80"/>
      </w:pPr>
      <w:r>
        <w:t xml:space="preserve">If it’s a 10 wide cabin or greenhouse, use the 12 wide number </w:t>
      </w:r>
    </w:p>
    <w:sectPr w:rsidR="00292C5B" w:rsidSect="00C25D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571" w:rsidRDefault="00992571" w:rsidP="00292C5B">
      <w:r>
        <w:separator/>
      </w:r>
    </w:p>
  </w:endnote>
  <w:endnote w:type="continuationSeparator" w:id="0">
    <w:p w:rsidR="00992571" w:rsidRDefault="00992571" w:rsidP="00292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49" w:rsidRDefault="00F533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C5B" w:rsidRDefault="00A33A0C">
    <w:pPr>
      <w:pBdr>
        <w:top w:val="single" w:sz="4" w:space="4" w:color="2E75B6"/>
      </w:pBdr>
      <w:spacing w:before="80"/>
      <w:jc w:val="center"/>
    </w:pPr>
    <w:r>
      <w:rPr>
        <w:color w:val="888888"/>
        <w:sz w:val="18"/>
        <w:szCs w:val="18"/>
      </w:rPr>
      <w:t xml:space="preserve">Questions? Email us a photo of your site for a free recommendation.  </w:t>
    </w:r>
    <w:proofErr w:type="gramStart"/>
    <w:r>
      <w:rPr>
        <w:color w:val="888888"/>
        <w:sz w:val="18"/>
        <w:szCs w:val="18"/>
      </w:rPr>
      <w:t>|  Page</w:t>
    </w:r>
    <w:proofErr w:type="gramEnd"/>
    <w:r>
      <w:rPr>
        <w:color w:val="888888"/>
        <w:sz w:val="18"/>
        <w:szCs w:val="18"/>
      </w:rPr>
      <w:t xml:space="preserve"> </w:t>
    </w:r>
    <w:r w:rsidR="008613CE"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 w:rsidR="008613CE">
      <w:rPr>
        <w:color w:val="888888"/>
        <w:sz w:val="18"/>
        <w:szCs w:val="18"/>
      </w:rPr>
      <w:fldChar w:fldCharType="separate"/>
    </w:r>
    <w:r w:rsidR="00266F20">
      <w:rPr>
        <w:noProof/>
        <w:color w:val="888888"/>
        <w:sz w:val="18"/>
        <w:szCs w:val="18"/>
      </w:rPr>
      <w:t>2</w:t>
    </w:r>
    <w:r w:rsidR="008613CE">
      <w:rPr>
        <w:color w:val="888888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49" w:rsidRDefault="00F533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571" w:rsidRDefault="00992571" w:rsidP="00292C5B">
      <w:r>
        <w:separator/>
      </w:r>
    </w:p>
  </w:footnote>
  <w:footnote w:type="continuationSeparator" w:id="0">
    <w:p w:rsidR="00992571" w:rsidRDefault="00992571" w:rsidP="00292C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49" w:rsidRDefault="00F533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C5B" w:rsidRDefault="00F53349">
    <w:pPr>
      <w:pBdr>
        <w:bottom w:val="single" w:sz="6" w:space="4" w:color="2E75B6"/>
      </w:pBdr>
      <w:spacing w:after="80"/>
    </w:pPr>
    <w:r>
      <w:rPr>
        <w:b/>
        <w:bCs/>
        <w:color w:val="1F4E79"/>
      </w:rPr>
      <w:t>HQ, LLC Portable Shed, Cabins &amp; Carports</w:t>
    </w:r>
    <w:r w:rsidR="00A33A0C">
      <w:rPr>
        <w:color w:val="666666"/>
      </w:rPr>
      <w:t xml:space="preserve">   |   Site Preparation Guide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49" w:rsidRDefault="00F533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44C2"/>
    <w:multiLevelType w:val="hybridMultilevel"/>
    <w:tmpl w:val="30708538"/>
    <w:lvl w:ilvl="0" w:tplc="47561176">
      <w:start w:val="1"/>
      <w:numFmt w:val="decimal"/>
      <w:lvlText w:val="%1."/>
      <w:lvlJc w:val="left"/>
      <w:pPr>
        <w:ind w:left="720" w:hanging="360"/>
      </w:pPr>
    </w:lvl>
    <w:lvl w:ilvl="1" w:tplc="5A280C4C">
      <w:numFmt w:val="decimal"/>
      <w:lvlText w:val=""/>
      <w:lvlJc w:val="left"/>
    </w:lvl>
    <w:lvl w:ilvl="2" w:tplc="34867F70">
      <w:numFmt w:val="decimal"/>
      <w:lvlText w:val=""/>
      <w:lvlJc w:val="left"/>
    </w:lvl>
    <w:lvl w:ilvl="3" w:tplc="5EDC88D4">
      <w:numFmt w:val="decimal"/>
      <w:lvlText w:val=""/>
      <w:lvlJc w:val="left"/>
    </w:lvl>
    <w:lvl w:ilvl="4" w:tplc="B52A99CC">
      <w:numFmt w:val="decimal"/>
      <w:lvlText w:val=""/>
      <w:lvlJc w:val="left"/>
    </w:lvl>
    <w:lvl w:ilvl="5" w:tplc="96362154">
      <w:numFmt w:val="decimal"/>
      <w:lvlText w:val=""/>
      <w:lvlJc w:val="left"/>
    </w:lvl>
    <w:lvl w:ilvl="6" w:tplc="1C1A5504">
      <w:numFmt w:val="decimal"/>
      <w:lvlText w:val=""/>
      <w:lvlJc w:val="left"/>
    </w:lvl>
    <w:lvl w:ilvl="7" w:tplc="108C2472">
      <w:numFmt w:val="decimal"/>
      <w:lvlText w:val=""/>
      <w:lvlJc w:val="left"/>
    </w:lvl>
    <w:lvl w:ilvl="8" w:tplc="73784AA4">
      <w:numFmt w:val="decimal"/>
      <w:lvlText w:val=""/>
      <w:lvlJc w:val="left"/>
    </w:lvl>
  </w:abstractNum>
  <w:abstractNum w:abstractNumId="1">
    <w:nsid w:val="3C84535E"/>
    <w:multiLevelType w:val="hybridMultilevel"/>
    <w:tmpl w:val="19A08E82"/>
    <w:lvl w:ilvl="0" w:tplc="A030FCBC">
      <w:start w:val="1"/>
      <w:numFmt w:val="bullet"/>
      <w:lvlText w:val="•"/>
      <w:lvlJc w:val="left"/>
      <w:pPr>
        <w:ind w:left="720" w:hanging="360"/>
      </w:pPr>
    </w:lvl>
    <w:lvl w:ilvl="1" w:tplc="7EAC1F88">
      <w:numFmt w:val="decimal"/>
      <w:lvlText w:val=""/>
      <w:lvlJc w:val="left"/>
    </w:lvl>
    <w:lvl w:ilvl="2" w:tplc="0F9AD064">
      <w:numFmt w:val="decimal"/>
      <w:lvlText w:val=""/>
      <w:lvlJc w:val="left"/>
    </w:lvl>
    <w:lvl w:ilvl="3" w:tplc="0A6E61C6">
      <w:numFmt w:val="decimal"/>
      <w:lvlText w:val=""/>
      <w:lvlJc w:val="left"/>
    </w:lvl>
    <w:lvl w:ilvl="4" w:tplc="6494D896">
      <w:numFmt w:val="decimal"/>
      <w:lvlText w:val=""/>
      <w:lvlJc w:val="left"/>
    </w:lvl>
    <w:lvl w:ilvl="5" w:tplc="83FE440C">
      <w:numFmt w:val="decimal"/>
      <w:lvlText w:val=""/>
      <w:lvlJc w:val="left"/>
    </w:lvl>
    <w:lvl w:ilvl="6" w:tplc="F0AEDAF2">
      <w:numFmt w:val="decimal"/>
      <w:lvlText w:val=""/>
      <w:lvlJc w:val="left"/>
    </w:lvl>
    <w:lvl w:ilvl="7" w:tplc="F2EE179E">
      <w:numFmt w:val="decimal"/>
      <w:lvlText w:val=""/>
      <w:lvlJc w:val="left"/>
    </w:lvl>
    <w:lvl w:ilvl="8" w:tplc="533C79F4">
      <w:numFmt w:val="decimal"/>
      <w:lvlText w:val=""/>
      <w:lvlJc w:val="left"/>
    </w:lvl>
  </w:abstractNum>
  <w:abstractNum w:abstractNumId="2">
    <w:nsid w:val="3ED53534"/>
    <w:multiLevelType w:val="hybridMultilevel"/>
    <w:tmpl w:val="44807726"/>
    <w:lvl w:ilvl="0" w:tplc="4CF25324">
      <w:start w:val="1"/>
      <w:numFmt w:val="bullet"/>
      <w:lvlText w:val="●"/>
      <w:lvlJc w:val="left"/>
      <w:pPr>
        <w:ind w:left="720" w:hanging="360"/>
      </w:pPr>
    </w:lvl>
    <w:lvl w:ilvl="1" w:tplc="07C20BFC">
      <w:start w:val="1"/>
      <w:numFmt w:val="bullet"/>
      <w:lvlText w:val="○"/>
      <w:lvlJc w:val="left"/>
      <w:pPr>
        <w:ind w:left="1440" w:hanging="360"/>
      </w:pPr>
    </w:lvl>
    <w:lvl w:ilvl="2" w:tplc="28F4726A">
      <w:start w:val="1"/>
      <w:numFmt w:val="bullet"/>
      <w:lvlText w:val="■"/>
      <w:lvlJc w:val="left"/>
      <w:pPr>
        <w:ind w:left="2160" w:hanging="360"/>
      </w:pPr>
    </w:lvl>
    <w:lvl w:ilvl="3" w:tplc="BAB64DFC">
      <w:start w:val="1"/>
      <w:numFmt w:val="bullet"/>
      <w:lvlText w:val="●"/>
      <w:lvlJc w:val="left"/>
      <w:pPr>
        <w:ind w:left="2880" w:hanging="360"/>
      </w:pPr>
    </w:lvl>
    <w:lvl w:ilvl="4" w:tplc="0A20D482">
      <w:start w:val="1"/>
      <w:numFmt w:val="bullet"/>
      <w:lvlText w:val="○"/>
      <w:lvlJc w:val="left"/>
      <w:pPr>
        <w:ind w:left="3600" w:hanging="360"/>
      </w:pPr>
    </w:lvl>
    <w:lvl w:ilvl="5" w:tplc="0D84D4EA">
      <w:start w:val="1"/>
      <w:numFmt w:val="bullet"/>
      <w:lvlText w:val="■"/>
      <w:lvlJc w:val="left"/>
      <w:pPr>
        <w:ind w:left="4320" w:hanging="360"/>
      </w:pPr>
    </w:lvl>
    <w:lvl w:ilvl="6" w:tplc="909C2D60">
      <w:start w:val="1"/>
      <w:numFmt w:val="bullet"/>
      <w:lvlText w:val="●"/>
      <w:lvlJc w:val="left"/>
      <w:pPr>
        <w:ind w:left="5040" w:hanging="360"/>
      </w:pPr>
    </w:lvl>
    <w:lvl w:ilvl="7" w:tplc="0A8C022C">
      <w:start w:val="1"/>
      <w:numFmt w:val="bullet"/>
      <w:lvlText w:val="●"/>
      <w:lvlJc w:val="left"/>
      <w:pPr>
        <w:ind w:left="5760" w:hanging="360"/>
      </w:pPr>
    </w:lvl>
    <w:lvl w:ilvl="8" w:tplc="C51C5370">
      <w:start w:val="1"/>
      <w:numFmt w:val="bullet"/>
      <w:lvlText w:val="●"/>
      <w:lvlJc w:val="left"/>
      <w:pPr>
        <w:ind w:left="6480" w:hanging="360"/>
      </w:pPr>
    </w:lvl>
  </w:abstractNum>
  <w:abstractNum w:abstractNumId="3">
    <w:nsid w:val="62BF077E"/>
    <w:multiLevelType w:val="hybridMultilevel"/>
    <w:tmpl w:val="B85E8B74"/>
    <w:lvl w:ilvl="0" w:tplc="DD64EB1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C5B"/>
    <w:rsid w:val="000470D8"/>
    <w:rsid w:val="00266F20"/>
    <w:rsid w:val="00292C5B"/>
    <w:rsid w:val="008613CE"/>
    <w:rsid w:val="00976B08"/>
    <w:rsid w:val="00992571"/>
    <w:rsid w:val="00A33A0C"/>
    <w:rsid w:val="00C25D2C"/>
    <w:rsid w:val="00F53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3CE"/>
  </w:style>
  <w:style w:type="paragraph" w:styleId="Heading1">
    <w:name w:val="heading 1"/>
    <w:qFormat/>
    <w:rsid w:val="00292C5B"/>
    <w:pPr>
      <w:spacing w:before="320" w:after="160"/>
      <w:outlineLvl w:val="0"/>
    </w:pPr>
    <w:rPr>
      <w:b/>
      <w:bCs/>
      <w:color w:val="1F4E79"/>
      <w:sz w:val="36"/>
      <w:szCs w:val="36"/>
    </w:rPr>
  </w:style>
  <w:style w:type="paragraph" w:styleId="Heading2">
    <w:name w:val="heading 2"/>
    <w:qFormat/>
    <w:rsid w:val="00292C5B"/>
    <w:pPr>
      <w:spacing w:before="280" w:after="10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qFormat/>
    <w:rsid w:val="00292C5B"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rsid w:val="00292C5B"/>
    <w:pPr>
      <w:outlineLvl w:val="3"/>
    </w:pPr>
    <w:rPr>
      <w:i/>
      <w:iCs/>
      <w:color w:val="2E74B5"/>
    </w:rPr>
  </w:style>
  <w:style w:type="paragraph" w:styleId="Heading5">
    <w:name w:val="heading 5"/>
    <w:qFormat/>
    <w:rsid w:val="00292C5B"/>
    <w:pPr>
      <w:outlineLvl w:val="4"/>
    </w:pPr>
    <w:rPr>
      <w:color w:val="2E74B5"/>
    </w:rPr>
  </w:style>
  <w:style w:type="paragraph" w:styleId="Heading6">
    <w:name w:val="heading 6"/>
    <w:qFormat/>
    <w:rsid w:val="00292C5B"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sid w:val="00292C5B"/>
    <w:rPr>
      <w:sz w:val="56"/>
      <w:szCs w:val="56"/>
    </w:rPr>
  </w:style>
  <w:style w:type="paragraph" w:customStyle="1" w:styleId="Strong1">
    <w:name w:val="Strong1"/>
    <w:qFormat/>
    <w:rsid w:val="00292C5B"/>
    <w:rPr>
      <w:b/>
      <w:bCs/>
    </w:rPr>
  </w:style>
  <w:style w:type="paragraph" w:styleId="ListParagraph">
    <w:name w:val="List Paragraph"/>
    <w:qFormat/>
    <w:rsid w:val="00292C5B"/>
  </w:style>
  <w:style w:type="character" w:styleId="Hyperlink">
    <w:name w:val="Hyperlink"/>
    <w:uiPriority w:val="99"/>
    <w:unhideWhenUsed/>
    <w:rsid w:val="00292C5B"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sid w:val="00292C5B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292C5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sid w:val="00292C5B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292C5B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292C5B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sid w:val="00292C5B"/>
    <w:rPr>
      <w:sz w:val="20"/>
      <w:szCs w:val="20"/>
    </w:rPr>
  </w:style>
  <w:style w:type="table" w:styleId="TableGrid">
    <w:name w:val="Table Grid"/>
    <w:basedOn w:val="TableNormal"/>
    <w:uiPriority w:val="39"/>
    <w:rsid w:val="00C25D2C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976B0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4">
    <w:name w:val="Light List Accent 4"/>
    <w:basedOn w:val="TableNormal"/>
    <w:uiPriority w:val="61"/>
    <w:rsid w:val="00976B08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1">
    <w:name w:val="Light Grid Accent 1"/>
    <w:basedOn w:val="TableNormal"/>
    <w:uiPriority w:val="62"/>
    <w:rsid w:val="00976B0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76B08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976B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6B08"/>
  </w:style>
  <w:style w:type="paragraph" w:styleId="Footer">
    <w:name w:val="footer"/>
    <w:basedOn w:val="Normal"/>
    <w:link w:val="FooterChar"/>
    <w:uiPriority w:val="99"/>
    <w:semiHidden/>
    <w:unhideWhenUsed/>
    <w:rsid w:val="00976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B0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57D7D-B325-4EDE-A080-E32E3D43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Jodi Grever</cp:lastModifiedBy>
  <cp:revision>4</cp:revision>
  <cp:lastPrinted>2026-05-11T14:09:00Z</cp:lastPrinted>
  <dcterms:created xsi:type="dcterms:W3CDTF">2026-05-11T14:09:00Z</dcterms:created>
  <dcterms:modified xsi:type="dcterms:W3CDTF">2026-06-15T17:45:00Z</dcterms:modified>
</cp:coreProperties>
</file>